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3A" w:rsidRPr="0016297D" w:rsidRDefault="00EA3EEA" w:rsidP="003E7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26/11</w:t>
      </w:r>
      <w:r w:rsidR="006165B3">
        <w:rPr>
          <w:rFonts w:ascii="Times New Roman" w:hAnsi="Times New Roman" w:cs="Times New Roman"/>
          <w:b/>
          <w:sz w:val="24"/>
          <w:szCs w:val="24"/>
        </w:rPr>
        <w:t>/</w:t>
      </w:r>
      <w:r w:rsidR="00A107B4">
        <w:rPr>
          <w:rFonts w:ascii="Times New Roman" w:hAnsi="Times New Roman" w:cs="Times New Roman"/>
          <w:b/>
          <w:sz w:val="24"/>
          <w:szCs w:val="24"/>
        </w:rPr>
        <w:t>2024</w:t>
      </w:r>
      <w:proofErr w:type="gramEnd"/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       Toplantı Sayısı: </w:t>
      </w:r>
      <w:r w:rsidR="00335089">
        <w:rPr>
          <w:rFonts w:ascii="Times New Roman" w:hAnsi="Times New Roman" w:cs="Times New Roman"/>
          <w:b/>
          <w:sz w:val="24"/>
          <w:szCs w:val="24"/>
        </w:rPr>
        <w:t>1</w:t>
      </w:r>
    </w:p>
    <w:p w:rsidR="0016297D" w:rsidRDefault="00A107B4" w:rsidP="001347C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Hemşirelik Bölümü </w:t>
      </w:r>
      <w:r w:rsidR="00EA3EEA">
        <w:rPr>
          <w:color w:val="000000"/>
        </w:rPr>
        <w:t>son sınıf öğrencileri ile Muğla Eğitim ve Araştırma Hastanesinde çalışan hemşirelik bölümü mezunları</w:t>
      </w:r>
      <w:r w:rsidR="00A5483A">
        <w:rPr>
          <w:color w:val="000000"/>
        </w:rPr>
        <w:t xml:space="preserve">mız 26.11.2024 tarihinde </w:t>
      </w:r>
      <w:r w:rsidR="00A5483A" w:rsidRPr="009F224C">
        <w:t>saat</w:t>
      </w:r>
      <w:r w:rsidR="00A5483A">
        <w:t xml:space="preserve"> 10.30</w:t>
      </w:r>
      <w:r w:rsidR="00A5483A" w:rsidRPr="009F224C">
        <w:t>’</w:t>
      </w:r>
      <w:r w:rsidR="00A5483A">
        <w:t xml:space="preserve">da </w:t>
      </w:r>
      <w:r w:rsidR="00EA3EEA">
        <w:rPr>
          <w:color w:val="000000"/>
        </w:rPr>
        <w:t xml:space="preserve">eğitim süreci ile </w:t>
      </w:r>
      <w:r w:rsidR="004623C4">
        <w:rPr>
          <w:color w:val="000000"/>
        </w:rPr>
        <w:t>deneyim paylaşımı</w:t>
      </w:r>
      <w:r w:rsidR="00A5483A">
        <w:rPr>
          <w:color w:val="000000"/>
        </w:rPr>
        <w:t xml:space="preserve"> ile ilgili Muğla Eğitim ve Araştırma Hastanesinde,</w:t>
      </w:r>
      <w:r w:rsidR="00A5483A" w:rsidRPr="009F224C">
        <w:rPr>
          <w:color w:val="000000"/>
        </w:rPr>
        <w:t xml:space="preserve"> </w:t>
      </w:r>
      <w:r>
        <w:t>Eğitim Komisyonu</w:t>
      </w:r>
      <w:r w:rsidR="0016297D" w:rsidRPr="006243E2">
        <w:t xml:space="preserve"> </w:t>
      </w:r>
      <w:r w:rsidR="0016297D" w:rsidRPr="009F224C">
        <w:rPr>
          <w:color w:val="000000"/>
        </w:rPr>
        <w:t xml:space="preserve">Başkanı </w:t>
      </w:r>
      <w:r>
        <w:rPr>
          <w:color w:val="000000"/>
        </w:rPr>
        <w:t>Doç</w:t>
      </w:r>
      <w:r w:rsidR="00747781">
        <w:rPr>
          <w:color w:val="000000"/>
        </w:rPr>
        <w:t xml:space="preserve">. </w:t>
      </w:r>
      <w:r>
        <w:rPr>
          <w:color w:val="000000"/>
        </w:rPr>
        <w:t>Dr.</w:t>
      </w:r>
      <w:r w:rsidR="0069512B">
        <w:rPr>
          <w:color w:val="000000"/>
        </w:rPr>
        <w:t xml:space="preserve"> </w:t>
      </w:r>
      <w:r w:rsidR="00A57F6D">
        <w:rPr>
          <w:color w:val="000000"/>
        </w:rPr>
        <w:t>Gülşah KÖSE</w:t>
      </w:r>
      <w:r w:rsidR="0069512B">
        <w:rPr>
          <w:color w:val="000000"/>
        </w:rPr>
        <w:t xml:space="preserve"> </w:t>
      </w:r>
      <w:r w:rsidR="0016297D" w:rsidRPr="009F224C">
        <w:rPr>
          <w:color w:val="000000"/>
        </w:rPr>
        <w:t>başkanlığında</w:t>
      </w:r>
      <w:r w:rsidR="00A5483A">
        <w:rPr>
          <w:color w:val="000000"/>
        </w:rPr>
        <w:t xml:space="preserve"> toplantı yapılmıştır.</w:t>
      </w:r>
    </w:p>
    <w:p w:rsidR="00A5483A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5483A" w:rsidRPr="001347C3" w:rsidRDefault="001347C3" w:rsidP="001347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Öğrencilerin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kariyer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planlaması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konusunda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deneyim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paylaşımı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7C3">
        <w:rPr>
          <w:rFonts w:ascii="Times New Roman" w:hAnsi="Times New Roman" w:cs="Times New Roman"/>
          <w:sz w:val="24"/>
          <w:szCs w:val="24"/>
          <w:lang w:val="en-US"/>
        </w:rPr>
        <w:t>gerçekleştirilmiştir</w:t>
      </w:r>
      <w:proofErr w:type="spellEnd"/>
      <w:r w:rsidRPr="001347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483A" w:rsidRPr="001347C3">
        <w:rPr>
          <w:rFonts w:ascii="Times New Roman" w:hAnsi="Times New Roman" w:cs="Times New Roman"/>
          <w:color w:val="000000"/>
          <w:sz w:val="24"/>
          <w:szCs w:val="24"/>
        </w:rPr>
        <w:t>Yapılan toplantıda Hemşirelik Bölümü son sınıf öğrencileri ile Muğla Eğitim ve Araştırma Hastanesinde çalışan hemşirelik bölümü mezunlarımız;</w:t>
      </w:r>
    </w:p>
    <w:p w:rsidR="00A5483A" w:rsidRPr="00A5483A" w:rsidRDefault="00A5483A" w:rsidP="001347C3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Eğitim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sürecindeki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bilgilerin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uygulamaya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aktarılması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5483A" w:rsidRPr="00A5483A" w:rsidRDefault="00A5483A" w:rsidP="001347C3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Uygulamadaki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becerilerin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geliştirilmesi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sürekli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öğrenmenin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önemli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83A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="00374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686">
        <w:rPr>
          <w:rFonts w:ascii="Times New Roman" w:hAnsi="Times New Roman" w:cs="Times New Roman"/>
          <w:sz w:val="24"/>
          <w:szCs w:val="24"/>
          <w:lang w:val="en-US"/>
        </w:rPr>
        <w:t>beli</w:t>
      </w:r>
      <w:r w:rsidRPr="00A5483A">
        <w:rPr>
          <w:rFonts w:ascii="Times New Roman" w:hAnsi="Times New Roman" w:cs="Times New Roman"/>
          <w:sz w:val="24"/>
          <w:szCs w:val="24"/>
          <w:lang w:val="en-US"/>
        </w:rPr>
        <w:t>rtmiştir</w:t>
      </w:r>
      <w:proofErr w:type="spellEnd"/>
      <w:r w:rsidRPr="00A548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483A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Bu görüşler doğrultusunda;</w:t>
      </w:r>
    </w:p>
    <w:p w:rsidR="00374686" w:rsidRDefault="00374686" w:rsidP="001347C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A5483A">
        <w:rPr>
          <w:lang w:val="en-US"/>
        </w:rPr>
        <w:t>Eğitim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sürecindeki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bilgilerin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uygulamaya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aktarılması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konusunda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planlamaların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yapılması</w:t>
      </w:r>
      <w:proofErr w:type="spellEnd"/>
      <w:r w:rsidR="00FE53CC">
        <w:rPr>
          <w:lang w:val="en-US"/>
        </w:rPr>
        <w:t>,</w:t>
      </w:r>
    </w:p>
    <w:p w:rsidR="00374686" w:rsidRDefault="00374686" w:rsidP="001347C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A5483A">
        <w:rPr>
          <w:lang w:val="en-US"/>
        </w:rPr>
        <w:t>Uygulamadaki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becerilerin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geliştirilmesi</w:t>
      </w:r>
      <w:proofErr w:type="spellEnd"/>
      <w:r w:rsidR="001347C3">
        <w:rPr>
          <w:lang w:val="en-US"/>
        </w:rPr>
        <w:t xml:space="preserve"> </w:t>
      </w:r>
      <w:proofErr w:type="spellStart"/>
      <w:r w:rsidR="001347C3">
        <w:rPr>
          <w:lang w:val="en-US"/>
        </w:rPr>
        <w:t>ve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sürekli</w:t>
      </w:r>
      <w:proofErr w:type="spellEnd"/>
      <w:r w:rsidRPr="00A5483A">
        <w:rPr>
          <w:lang w:val="en-US"/>
        </w:rPr>
        <w:t xml:space="preserve"> </w:t>
      </w:r>
      <w:proofErr w:type="spellStart"/>
      <w:r w:rsidRPr="00A5483A">
        <w:rPr>
          <w:lang w:val="en-US"/>
        </w:rPr>
        <w:t>öğrenmenin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geliştirilmesi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çalışmaların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yapılmasının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olduğu</w:t>
      </w:r>
      <w:proofErr w:type="spellEnd"/>
      <w:r>
        <w:rPr>
          <w:lang w:val="en-US"/>
        </w:rPr>
        <w:t xml:space="preserve"> </w:t>
      </w:r>
      <w:r>
        <w:rPr>
          <w:color w:val="000000"/>
        </w:rPr>
        <w:t>konusunda Hemşirelik Bölümü öğretim elemanları görüşlerini bildirmiş ve fikir birliği sağlanmıştır.</w:t>
      </w:r>
    </w:p>
    <w:p w:rsidR="00374686" w:rsidRDefault="00374686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5483A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5483A" w:rsidRPr="005750C8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6297D" w:rsidRDefault="0016297D" w:rsidP="0016297D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24C">
        <w:rPr>
          <w:rFonts w:ascii="Times New Roman" w:hAnsi="Times New Roman" w:cs="Times New Roman"/>
          <w:b/>
          <w:sz w:val="24"/>
          <w:szCs w:val="24"/>
          <w:u w:val="single"/>
        </w:rPr>
        <w:t>TOPLANTIDA BULUNANLAR:</w:t>
      </w:r>
      <w:r w:rsidR="00EA3E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5750C8" w:rsidRPr="004623C4" w:rsidTr="00661098">
        <w:tc>
          <w:tcPr>
            <w:tcW w:w="5382" w:type="dxa"/>
          </w:tcPr>
          <w:p w:rsidR="005750C8" w:rsidRPr="004623C4" w:rsidRDefault="005750C8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Doç. Dr. </w:t>
            </w:r>
            <w:proofErr w:type="spellStart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Gülşah</w:t>
            </w:r>
            <w:proofErr w:type="spellEnd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KÖSE</w:t>
            </w:r>
          </w:p>
        </w:tc>
        <w:tc>
          <w:tcPr>
            <w:tcW w:w="3680" w:type="dxa"/>
          </w:tcPr>
          <w:p w:rsidR="005750C8" w:rsidRPr="004623C4" w:rsidRDefault="005750C8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C4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</w:tr>
      <w:tr w:rsidR="005750C8" w:rsidRPr="004623C4" w:rsidTr="00661098">
        <w:tc>
          <w:tcPr>
            <w:tcW w:w="5382" w:type="dxa"/>
          </w:tcPr>
          <w:p w:rsidR="005750C8" w:rsidRPr="004623C4" w:rsidRDefault="005750C8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Zeynep </w:t>
            </w:r>
            <w:r w:rsidR="00D64685">
              <w:rPr>
                <w:rFonts w:ascii="Times New Roman" w:eastAsia="Times New Roman" w:hAnsi="Times New Roman" w:cs="Times New Roman"/>
                <w:color w:val="000000"/>
              </w:rPr>
              <w:t>ÇETİNKAYA</w:t>
            </w:r>
          </w:p>
        </w:tc>
        <w:tc>
          <w:tcPr>
            <w:tcW w:w="3680" w:type="dxa"/>
          </w:tcPr>
          <w:p w:rsidR="005750C8" w:rsidRPr="004623C4" w:rsidRDefault="005750C8" w:rsidP="005750C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6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Raportör</w:t>
            </w:r>
            <w:proofErr w:type="spellEnd"/>
          </w:p>
        </w:tc>
      </w:tr>
    </w:tbl>
    <w:p w:rsidR="003E773A" w:rsidRPr="004623C4" w:rsidRDefault="003E773A" w:rsidP="003E773A"/>
    <w:p w:rsidR="00A57F6D" w:rsidRDefault="00A57F6D" w:rsidP="00A107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57F6D" w:rsidRPr="00A57F6D" w:rsidRDefault="00A57F6D" w:rsidP="00A57F6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7F6D" w:rsidRPr="00A57F6D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B1" w:rsidRDefault="001703B1" w:rsidP="006165B3">
      <w:pPr>
        <w:spacing w:after="0" w:line="240" w:lineRule="auto"/>
      </w:pPr>
      <w:r>
        <w:separator/>
      </w:r>
    </w:p>
  </w:endnote>
  <w:endnote w:type="continuationSeparator" w:id="0">
    <w:p w:rsidR="001703B1" w:rsidRDefault="001703B1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B1" w:rsidRDefault="001703B1" w:rsidP="006165B3">
      <w:pPr>
        <w:spacing w:after="0" w:line="240" w:lineRule="auto"/>
      </w:pPr>
      <w:r>
        <w:separator/>
      </w:r>
    </w:p>
  </w:footnote>
  <w:footnote w:type="continuationSeparator" w:id="0">
    <w:p w:rsidR="001703B1" w:rsidRDefault="001703B1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0C13AF86" wp14:editId="6A4152D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0C43"/>
    <w:multiLevelType w:val="hybridMultilevel"/>
    <w:tmpl w:val="0B0E6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E"/>
    <w:rsid w:val="00017A25"/>
    <w:rsid w:val="00072D1C"/>
    <w:rsid w:val="000817FE"/>
    <w:rsid w:val="000A3C52"/>
    <w:rsid w:val="000F5D25"/>
    <w:rsid w:val="000F6085"/>
    <w:rsid w:val="001347C3"/>
    <w:rsid w:val="00150002"/>
    <w:rsid w:val="0016297D"/>
    <w:rsid w:val="001703B1"/>
    <w:rsid w:val="00182EC0"/>
    <w:rsid w:val="001A3FEB"/>
    <w:rsid w:val="00261A7C"/>
    <w:rsid w:val="00335089"/>
    <w:rsid w:val="00374686"/>
    <w:rsid w:val="003E04CC"/>
    <w:rsid w:val="003E773A"/>
    <w:rsid w:val="003F6365"/>
    <w:rsid w:val="004623C4"/>
    <w:rsid w:val="0049763B"/>
    <w:rsid w:val="004F72D1"/>
    <w:rsid w:val="004F73A2"/>
    <w:rsid w:val="00503DAB"/>
    <w:rsid w:val="00560520"/>
    <w:rsid w:val="005750C8"/>
    <w:rsid w:val="00605DCE"/>
    <w:rsid w:val="006165B3"/>
    <w:rsid w:val="006243E2"/>
    <w:rsid w:val="00661098"/>
    <w:rsid w:val="00676C87"/>
    <w:rsid w:val="0069512B"/>
    <w:rsid w:val="00747781"/>
    <w:rsid w:val="007510CF"/>
    <w:rsid w:val="007E4EEE"/>
    <w:rsid w:val="00817311"/>
    <w:rsid w:val="00856783"/>
    <w:rsid w:val="00857A04"/>
    <w:rsid w:val="008622B8"/>
    <w:rsid w:val="00876D77"/>
    <w:rsid w:val="00893357"/>
    <w:rsid w:val="008C378D"/>
    <w:rsid w:val="008F64DA"/>
    <w:rsid w:val="009E5074"/>
    <w:rsid w:val="00A043F9"/>
    <w:rsid w:val="00A107B4"/>
    <w:rsid w:val="00A31B8C"/>
    <w:rsid w:val="00A52A0A"/>
    <w:rsid w:val="00A5483A"/>
    <w:rsid w:val="00A57F6D"/>
    <w:rsid w:val="00A66AA3"/>
    <w:rsid w:val="00A8565A"/>
    <w:rsid w:val="00B20F29"/>
    <w:rsid w:val="00B445D0"/>
    <w:rsid w:val="00BD2F69"/>
    <w:rsid w:val="00C210C6"/>
    <w:rsid w:val="00C36089"/>
    <w:rsid w:val="00C40388"/>
    <w:rsid w:val="00CA2ED2"/>
    <w:rsid w:val="00D20314"/>
    <w:rsid w:val="00D32640"/>
    <w:rsid w:val="00D34C53"/>
    <w:rsid w:val="00D4685A"/>
    <w:rsid w:val="00D64685"/>
    <w:rsid w:val="00D723F6"/>
    <w:rsid w:val="00E81F5A"/>
    <w:rsid w:val="00EA3EEA"/>
    <w:rsid w:val="00F64DE6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hesabı</cp:lastModifiedBy>
  <cp:revision>23</cp:revision>
  <dcterms:created xsi:type="dcterms:W3CDTF">2024-05-23T10:51:00Z</dcterms:created>
  <dcterms:modified xsi:type="dcterms:W3CDTF">2025-12-31T06:03:00Z</dcterms:modified>
</cp:coreProperties>
</file>